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Перечень условных обозначений и сокращений</w:t>
      </w:r>
    </w:p>
    <w:tbl>
      <w:tblPr>
        <w:tblW w:w="94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9"/>
        <w:gridCol w:w="4709"/>
      </w:tblGrid>
      <w:tr w:rsidR="00804CCA" w:rsidRPr="00804CCA" w:rsidTr="00804CCA">
        <w:trPr>
          <w:trHeight w:val="33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ожидания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кабинеты, в которых участники итогового собеседования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ожидают очереди для участия в итоговом собеседовании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(в учебных кабинетах параллельно могут вестись учебные занятия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участников итогового собеседования, ожидающих своей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очереди)</w:t>
            </w:r>
          </w:p>
        </w:tc>
      </w:tr>
      <w:tr w:rsidR="00804CCA" w:rsidRPr="00804CCA" w:rsidTr="00804CCA">
        <w:trPr>
          <w:trHeight w:val="178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Аудитории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Учебные кабинеты проведения итогового собеседования,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которых участники итогового собеседования проходят процедуру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 собеседования</w:t>
            </w:r>
          </w:p>
        </w:tc>
      </w:tr>
      <w:tr w:rsidR="00804CCA" w:rsidRPr="00804CCA" w:rsidTr="00804CCA">
        <w:trPr>
          <w:trHeight w:val="1269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ГИА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итоговая аттестация по образовательным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программам основного общего образования</w:t>
            </w:r>
          </w:p>
        </w:tc>
      </w:tr>
      <w:tr w:rsidR="00804CCA" w:rsidRPr="00804CCA" w:rsidTr="00804CCA">
        <w:trPr>
          <w:trHeight w:val="202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Дистанционная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итогового собеседования с применением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информационно-коммуникационных технологий, в том числе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дистанционных образовательных технологий</w:t>
            </w:r>
          </w:p>
        </w:tc>
      </w:tr>
      <w:tr w:rsidR="00804CCA" w:rsidRPr="00804CCA" w:rsidTr="00804CCA">
        <w:trPr>
          <w:trHeight w:val="5351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Загранучреждения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Дипломатические представительства и консульские учреждения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Российской Федерации, представительства Российской Федерации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при международных (межгосударственных,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межправительственных) организациях, имеющие в своей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структуре специализированные структурные образовательные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подразделения, реализующие имеющие государственную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аккредитацию образовательные программы основного общего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</w:t>
            </w:r>
          </w:p>
        </w:tc>
      </w:tr>
      <w:tr w:rsidR="00804CCA" w:rsidRPr="00804CCA" w:rsidTr="00804CCA">
        <w:trPr>
          <w:trHeight w:val="51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Итоговое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собеседование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Итоговое собеседование по русскому языку</w:t>
            </w:r>
          </w:p>
        </w:tc>
      </w:tr>
      <w:tr w:rsidR="00804CCA" w:rsidRPr="00804CCA" w:rsidTr="00804CCA">
        <w:trPr>
          <w:trHeight w:val="755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КИМ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собеседования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Комплекты тем, текстов и заданий итогового собеседования</w:t>
            </w:r>
          </w:p>
        </w:tc>
      </w:tr>
      <w:tr w:rsidR="00804CCA" w:rsidRPr="00804CCA" w:rsidTr="00804CCA">
        <w:trPr>
          <w:trHeight w:val="1526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бумаги для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черновиков для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эксперта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бумаги для черновиков, выданные эксперту, со штампом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организации, на базе которой проводится итоговое собеседование</w:t>
            </w:r>
          </w:p>
        </w:tc>
      </w:tr>
      <w:tr w:rsidR="00804CCA" w:rsidRPr="00804CCA" w:rsidTr="00804CCA">
        <w:trPr>
          <w:trHeight w:val="3310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Места проведения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Организации, осуществляющие образовательную деятельность по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имеющим государственную аккредитацию образовательным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программам основного общего образования, и (или) места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проведения итогового собеседования, определенные ОИВ</w:t>
            </w:r>
          </w:p>
        </w:tc>
      </w:tr>
      <w:tr w:rsidR="00804CCA" w:rsidRPr="00804CCA" w:rsidTr="00804CCA">
        <w:trPr>
          <w:trHeight w:val="498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ОВЗ 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Ограниченные возможности здоровья</w:t>
            </w:r>
          </w:p>
        </w:tc>
      </w:tr>
      <w:tr w:rsidR="00804CCA" w:rsidRPr="00804CCA" w:rsidTr="00804CCA">
        <w:trPr>
          <w:trHeight w:val="1783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ОИВ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Органы исполнительной власти субъектов Российской Федерации,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осуществляющие государственное управление в сфере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</w:t>
            </w:r>
          </w:p>
        </w:tc>
      </w:tr>
      <w:tr w:rsidR="00804CCA" w:rsidRPr="00804CCA" w:rsidTr="00804CCA">
        <w:trPr>
          <w:trHeight w:val="2282"/>
        </w:trPr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Образовательная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организация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Организация, осуществляющая образовательную деятельность по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имеющим государственную аккредитацию образовательным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программам основного общего образования</w:t>
            </w:r>
          </w:p>
        </w:tc>
      </w:tr>
    </w:tbl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4</w:t>
      </w: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2"/>
        <w:gridCol w:w="4732"/>
      </w:tblGrid>
      <w:tr w:rsidR="00804CCA" w:rsidRPr="00804CCA" w:rsidTr="00804CCA">
        <w:trPr>
          <w:trHeight w:val="14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ПМПК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Психолого-медико-педагогическая комиссия</w:t>
            </w:r>
          </w:p>
        </w:tc>
      </w:tr>
      <w:tr w:rsidR="00804CCA" w:rsidRPr="00804CCA" w:rsidTr="00804CCA">
        <w:trPr>
          <w:trHeight w:val="14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Программное обеспечение</w:t>
            </w:r>
          </w:p>
        </w:tc>
      </w:tr>
      <w:tr w:rsidR="00804CCA" w:rsidRPr="00804CCA" w:rsidTr="00804CCA">
        <w:trPr>
          <w:trHeight w:val="14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ПМПК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Положение о психолого-медико-педагогической комиссии,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утвержденное приказом </w:t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20.09.2013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№ 1082 (зарегистрирован Минюстом России 23.10.2013,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регистрационный № 30242)</w:t>
            </w:r>
          </w:p>
        </w:tc>
      </w:tr>
      <w:tr w:rsidR="00804CCA" w:rsidRPr="00804CCA" w:rsidTr="00804CCA">
        <w:trPr>
          <w:trHeight w:val="14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проведения государственной итоговой аттестации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по образовательным программам основного 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общего образования,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утвержденный приказом </w:t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Минпросвещения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№ 189,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Рособрнадзора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1513 от 07.11.2018 (зарегистрирован в Минюсте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России 10.12.2018, регистрационный № 52953)</w:t>
            </w:r>
          </w:p>
        </w:tc>
      </w:tr>
      <w:tr w:rsidR="00804CCA" w:rsidRPr="00804CCA" w:rsidTr="00804CCA">
        <w:trPr>
          <w:trHeight w:val="124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Рекомендации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Рекомендации по организации и проведению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 по русскому языку</w:t>
            </w:r>
          </w:p>
        </w:tc>
      </w:tr>
      <w:tr w:rsidR="00804CCA" w:rsidRPr="00804CCA" w:rsidTr="00804CCA">
        <w:trPr>
          <w:trHeight w:val="274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РИС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информационные системы обеспечения проведения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государственной итоговой аттестации обучающихся, освоивших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основные образовательные программы основного общего 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среднего общего образования</w:t>
            </w:r>
          </w:p>
        </w:tc>
      </w:tr>
      <w:tr w:rsidR="00804CCA" w:rsidRPr="00804CCA" w:rsidTr="00804CCA">
        <w:trPr>
          <w:trHeight w:val="740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Федеральная служба по надзору в сфере образования и науки</w:t>
            </w:r>
          </w:p>
        </w:tc>
      </w:tr>
      <w:tr w:rsidR="00804CCA" w:rsidRPr="00804CCA" w:rsidTr="00804CCA">
        <w:trPr>
          <w:trHeight w:val="1007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РЦОИ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Региональные центры обработки информации субъектов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Российской Федерации</w:t>
            </w:r>
          </w:p>
        </w:tc>
      </w:tr>
      <w:tr w:rsidR="00804CCA" w:rsidRPr="00804CCA" w:rsidTr="00804CCA">
        <w:trPr>
          <w:trHeight w:val="1481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форма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Специализированная форма для внесения информации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из протоколов экспертов по оцениванию ответов участников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 собеседования</w:t>
            </w:r>
          </w:p>
        </w:tc>
      </w:tr>
      <w:tr w:rsidR="00804CCA" w:rsidRPr="00804CCA" w:rsidTr="00804CCA">
        <w:trPr>
          <w:trHeight w:val="1748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подтверждающая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инвалидность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Справка, подтверждающая факт установления инвалидности,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выданная федеральным государственным учреждением </w:t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медико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социальной экспертизы</w:t>
            </w:r>
          </w:p>
        </w:tc>
      </w:tr>
      <w:tr w:rsidR="00804CCA" w:rsidRPr="00804CCA" w:rsidTr="00804CCA">
        <w:trPr>
          <w:trHeight w:val="2252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Участники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Обучающиеся IX классов, экстерны, обучающиеся с ОВЗ,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экстерны с ОВЗ, обучающиеся IX классов – дети-инвалиды 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инвалиды, экстерны – дети-инвалиды и инвалиды, обучающиеся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на дому, обучающиеся в образовательных организациях, в том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числе санаторно-курортных, в которых проводятся необходимые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лечебные, реабилитационные и оздоровительные мероприятия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нуждающихся в длительном лечении</w:t>
            </w:r>
          </w:p>
        </w:tc>
      </w:tr>
      <w:tr w:rsidR="00804CCA" w:rsidRPr="00804CCA" w:rsidTr="00804CCA">
        <w:trPr>
          <w:trHeight w:val="2993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Учредители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Учредители образовательных организаций, расположенных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за пределами территории Российской Федерации и реализующих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имеющие государственную аккредитацию образовательные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программы основного общего образования</w:t>
            </w:r>
          </w:p>
        </w:tc>
      </w:tr>
      <w:tr w:rsidR="00804CCA" w:rsidRPr="00804CCA" w:rsidTr="00804CCA">
        <w:trPr>
          <w:trHeight w:val="124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ФГБНУ «ФИПИ»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научное учреждение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«Федеральный институт педагогических измерений»</w:t>
            </w:r>
          </w:p>
        </w:tc>
      </w:tr>
      <w:tr w:rsidR="00804CCA" w:rsidRPr="00804CCA" w:rsidTr="00804CCA">
        <w:trPr>
          <w:trHeight w:val="1244"/>
        </w:trPr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ФГБУ «ФЦТ» </w:t>
            </w:r>
          </w:p>
        </w:tc>
        <w:tc>
          <w:tcPr>
            <w:tcW w:w="4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Федеральное государственное бюджетное учреждение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«Федеральный центр тестирования»</w:t>
            </w:r>
          </w:p>
        </w:tc>
      </w:tr>
    </w:tbl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5</w:t>
      </w:r>
    </w:p>
    <w:tbl>
      <w:tblPr>
        <w:tblW w:w="94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9"/>
        <w:gridCol w:w="4739"/>
      </w:tblGrid>
      <w:tr w:rsidR="00804CCA" w:rsidRPr="00804CCA" w:rsidTr="00804CCA">
        <w:trPr>
          <w:trHeight w:val="4208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ФИС ГИА и Приема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Федеральная информационная система обеспечения проведения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государственной итоговой аттестации обучающихся, освоивших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основные образовательные программы основного общего 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среднего общего образования, и приема граждан в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образовательные организации для получения среднего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профессионального и высшего образования</w:t>
            </w:r>
          </w:p>
        </w:tc>
      </w:tr>
      <w:tr w:rsidR="00804CCA" w:rsidRPr="00804CCA" w:rsidTr="00804CCA">
        <w:trPr>
          <w:trHeight w:val="1250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Формы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для проведения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Протоколы экспертов по оцениванию ответов участников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 собеседования, ведомости учета проведения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 в аудитории, списки участников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</w:t>
            </w:r>
          </w:p>
        </w:tc>
      </w:tr>
      <w:tr w:rsidR="00804CCA" w:rsidRPr="00804CCA" w:rsidTr="00804CCA">
        <w:trPr>
          <w:trHeight w:val="247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Черновики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Листы бумаги для черновиков, выданные участнику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 в месте проведения итогового собеседования, со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штампом организации, на базе которой участник проходит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итоговое собеседование</w:t>
            </w:r>
          </w:p>
        </w:tc>
      </w:tr>
      <w:tr w:rsidR="00804CCA" w:rsidRPr="00804CCA" w:rsidTr="00804CCA">
        <w:trPr>
          <w:trHeight w:val="1736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Штаб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Помещение для получения КИМ итогового собеседования 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внесения результатов итогового собеседования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в специализированную форму</w:t>
            </w:r>
          </w:p>
        </w:tc>
      </w:tr>
      <w:tr w:rsidR="00804CCA" w:rsidRPr="00804CCA" w:rsidTr="00804CCA">
        <w:trPr>
          <w:trHeight w:val="2722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Эксперт по проверке устных ответов участников итогового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собеседования, являющийся учителем, имеющим высшее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образование по специальности «Русский язык и литература»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 квалификацией «Учитель русского языка и литературы»</w:t>
            </w:r>
          </w:p>
        </w:tc>
      </w:tr>
      <w:tr w:rsidR="00804CCA" w:rsidRPr="00804CCA" w:rsidTr="00804CCA">
        <w:trPr>
          <w:trHeight w:val="5709"/>
        </w:trPr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Экстерны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Лица, осваивающие образовательные программы основного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общего образования в форме семейного образования, либо лица,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обучающиеся по не имеющим государственной аккредитации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образовательным программам основного общего образования,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проходящие экстерном ГИА в организации, осуществляющей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образовательную деятельность по имеющим государственную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аккредитацию образовательным программам основного общего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</w:t>
            </w:r>
          </w:p>
        </w:tc>
      </w:tr>
    </w:tbl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6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1. Общие положения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Рекомендации определяют сроки и продолжительность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требования, предъявляемые к лицам, привлекаемым к проведению 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проверке итогового собеседования, порядок сбора исходных сведений и подготовки к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проведению итогового собеседования, рекомендуемый порядок проведения и проверки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собеседования, порядок обработки результатов итогового собеседования, срок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действия результатов итогового собеседования, формы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2. Порядок подачи заявления на участие в итоговом собеседовании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Для участия в итоговом собеседовании обучающиеся подают заявление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(приложение 11) и согласие на обработку персональных данных в образовательные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организации, в которых обучающиеся осваивают образовательные программы основного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общего образования, а экстерны – в организации, осуществляющие образовательную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деятельность по имеющим государственную аккредитацию образовательным программам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основного общего образования, по выбору экстернов не позднее чем за две недели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до начала проведения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Итоговое собеседование проводится в образовательных организациях и (или)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местах проведения итогового собеседования, определенных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3. Организация проведения итогового собеседования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41"/>
        <w:gridCol w:w="1405"/>
        <w:gridCol w:w="1303"/>
        <w:gridCol w:w="983"/>
        <w:gridCol w:w="1811"/>
        <w:gridCol w:w="1219"/>
        <w:gridCol w:w="1083"/>
      </w:tblGrid>
      <w:tr w:rsidR="00804CCA" w:rsidRPr="00804CCA" w:rsidTr="00804CCA">
        <w:trPr>
          <w:gridAfter w:val="1"/>
          <w:wAfter w:w="1365" w:type="dxa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3.1. </w:t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Рособрнадзор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итогового собеседования: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осуществляет 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следующие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функции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рамках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проведения</w:t>
            </w:r>
          </w:p>
        </w:tc>
      </w:tr>
      <w:tr w:rsidR="00804CCA" w:rsidRPr="00804CCA" w:rsidTr="00804CCA">
        <w:trPr>
          <w:gridAfter w:val="1"/>
          <w:wAfter w:w="1365" w:type="dxa"/>
        </w:trPr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осуществляет методическое обеспечение проведения итогового собеседования;</w:t>
            </w: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CCA" w:rsidRPr="00804CCA" w:rsidTr="00804CCA"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обеспечивает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ОИВ, 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учредителей 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загранучреждения 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КИМ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итогового</w:t>
            </w:r>
          </w:p>
        </w:tc>
      </w:tr>
    </w:tbl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разрабатывает критерии оценивания итогового собеседования, обеспечивает ими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ОИВ, учредителей и загранучреждения;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направляет ОИВ, учредителям, загранучреждениям информацию по переводу суммы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баллов, полученных участниками итогового собеседования за итоговое собеседование,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систему оценивания «зачет»/«незачет» (за исключением случаев, изложенных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подпункте 8.6 пункта 8 Рекомендаций);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определяет дополнительный срок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 основании письменного обращения1 ОИВ, учредителей, загранучреждений в случае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невозможности проведения итогового собеседования в установленные сроки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объективным причинам.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3.2. ОИВ, учредители и загранучреждения в рамках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определяют: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1 В случае невозможности проведения итогового собеседования в установленные Порядком сроки по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объективным причинам, в том числе в связи с неблагоприятной санитарно-эпидемиологической обстановкой,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необходимо письменно обратиться в 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просьбой определения дополнительного срока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7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проведения2, а также порядок (схему) проверки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экспертами, входящими в комиссию по проверке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осуществления аудиозаписи ответов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(потоковая аудиозапись, персональная аудиозапись каждого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комбинирование потоковой и персональной аудиозаписей);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лиц, ответственных за процедуру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создания комиссий по проведению итогового собеседования и комиссий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проверке итогового собеседования в местах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техническую схему обеспечения проведения итогового собеседования в местах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 (в том числе определяют возможность использования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черно-белого или цветного комплекта КИМ итогового собеседования);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и сроки передачи в РЦОИ сведений в виде специализированной формы,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аудиофайлов с записями ответов участников итогового собеседования, ведомостей учета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 в аудитории, протоколов экспертов по оцениванию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ответов участников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сроки, места и порядок ознакомления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(или) их родителей (законных представителей) с результатами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подачи заявления на проверку аудиозаписи устного ответа участника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итогового собеседования и организации повторной проверки устного ответа участника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комиссией по проверке итогового собеседования другой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образовательной организации или комиссией, сформированной в местах, определенных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ОИВ, в случае, предусмотренном пунктом 12 Рекомендаций;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места, порядок и сроки хранения, уничтожения оригиналов КИМ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аудиозаписей устных ответов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других материалов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случаях угрозы возникновения чрезвычайной ситуации, невозможности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 в установленные сроки по объективным причинам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ОИВ, учредители и загранучреждения направляют соответствующее письмо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в 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 xml:space="preserve"> с просьбой рассмотреть возможность установления дополнительного срока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 вне сроков проведения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установленных Порядком.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ОИВ, учредители и загранучреждения организуют формирование и ведение РИС 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внесение сведений в РИС и ФИС ГИА и Приема.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3.3. ОИВ, учредители и загранучреждения обеспечивают: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информирование участников итогового собеседования и их родителей (законных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представителей) по вопросам организации и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через образовательные организации и органы местного самоуправления, осуществляющие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управление в сфере образования, а также путем взаимодействия со средствами массовой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информации, организации работы телефонов «горячих линий» и ведения раздела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 официальных сайтах в сети «Интернет» или специализированных сайтах;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проведение итогового собеседования в местах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соответствии с требованиями Рекомендаций;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организацию проведения итогового собеседования для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с ОВЗ, участников итогового собеседования – детей-инвалидов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инвалидов, а также лиц, обучающихся по состоянию здоровья на дому,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образовательных организациях, в том числе санаторно-курортных, в которых проводятся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2 См. подпункт 3.7 пункта 3 Рекомендаций.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8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необходимые лечебные, реабилитационные и оздоровительные мероприятия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нуждающихся в длительном лечении, в условиях, учитывающих состояние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их здоровья, особенности психофизического развития;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информационную безопасность при хранении, использовании и передаче КИМ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собеседования, в том числе определяют места хранения КИМ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лиц, имеющих к ним доступ, принимают меры по защите КИМ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от разглашения содержащейся в них информации;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ознакомление участников итогового собеседования и (или) их родителей (законных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представителей) с результатами итогового собеседования в сроки, установленные ОИВ,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учредителями, загранучреждениями.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3.4. Образовательные организации в целях проведения итогового собеседования: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обеспечивают отбор и подготовку специалистов, входящих в состав комиссий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проведению итогового собеседования и комиссий по проверке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образовательных организациях, в соответствии с требованиями Рекомендаций;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под подпись информируют лиц, привлекаемых к проведению и проверке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о порядке проведения и проверки итогового собеседования, установленном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ОИВ, учредителями и загранучреждениями, а также изложенном в Рекомендациях;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под подпись информируют участников итогового собеседования и их родителей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(законных представителей) о местах и сроках проведения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порядке проведения итогового собеседования, установленном ОИВ, учредителями,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загранучреждениями, о ведении во время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аудиозаписи ответов участников итогового собеседования, о времени и месте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ознакомления с результатами итогового собеседования, а также о результатах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полученных участниками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3.5. Организационное и технологическое обеспечение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на территориях субъектов Российской Федерации, в том числе обеспечение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деятельности по эксплуатации РИС и взаимодействие с ФИС ГИА и Приема,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осуществляется РЦОИ.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3.6. Организационное и технологическое обеспечение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за пределами территории Российской Федерации, обеспечение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деятельности по эксплуатации ФИС ГИА и Приема осуществляется уполномоченной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организацией – ФГБУ «ФЦТ».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3.7. В случае неблагоприятной обстановки, в том числе эпидемиологической,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проведения итогового собеседования, установленный ОИВ, учредителем,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загранучреждением, может включать в себя решение о проведении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в дистанционной форме и процедуру проведения итогового собеседования 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дистанционной форме с соблюдением мер по защите КИМ итогового собеседования от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разглашения содержащейся в них информации.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проведении итогового собеседования в дистанционной форме рекомендуется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заблаговременно ознакомить образовательные организации, а также обучающихся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их родителей (законных представителей) с порядком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в дистанционной форме.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Сроки и продолжительность проведения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4.1. Итоговое собеседование проводится во вторую среду февраля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(8 февраля 2023 года).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9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4.2. Продолжительность проведения итогового собеседования для каждого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участника итогового собеседования составляет примерно 15–16 минут.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участников итогового собеседования с ОВЗ,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– детей-инвалидов и инвалидов продолжительность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увеличивается на 30 минут (т.е. общая продолжительность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для указанных категорий участников итогового собеседования составляет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среднем 45 минут). Участники итогового собеседования с ОВЗ, участники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– дети-инвалиды и инвалиды самостоятельно по своему усмотрению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распределяют время, отведенное на проведение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Так, вышеназванные участники итогового собеседования могут использовать время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как на подготовку к ответам (например, использовать больше времени на подготовку, чем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предусмотрено заданиями к КИМ итогового собеседования), так и на ответы на задания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КИМ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продолжительность итогового собеседования не включается время, отведенное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 подготовительные мероприятия (приветствие участника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внесение сведений в ведомость учета проведения итогового собеседования в аудитории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(форма ИС-02, см. приложение 8), инструктаж участника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собеседником по выполнению заданий КИМ итогового собеседования до начала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процедуры и др.).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4.3. В случае получения неудовлетворительного результата («незачет»)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 итоговое собеседование участники итогового собеседования вправе пересдать итоговое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собеседование в текущем учебном году, но не более двух раз и только в дополнительные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сроки – 15 марта и 15 мая 2023 года (вторая рабочая среда марта и первый рабочий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понедельник мая).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4.4. Участники итогового собеседования могут быть повторно допущены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текущем учебном году к прохождению итогового собеседования в случаях,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установленных Порядком, в дополнительные сроки.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5. Подготовка к проведению итогового собеседования в образовательной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организации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5.1. Итоговое собеседование может проводиться в ходе учебного процесса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образовательной организации. Участники итогового собеседования могут принимать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участие в итоговом собеседовании без отрыва от образовательного процесса (находиться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 уроке во время ожидания очереди и возвращаться на урок после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собеседования). При этом итоговое собеседование может проводиться и вне учебного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процесса в образовательной организации и (или) в местах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определенных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5.2. Для проведения итогового собеседования выделяются: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аудитории ожидания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аудитории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учебные кабинеты для участников, прошедших итоговое собеседование (например,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обучающиеся могут ожидать начала следующего учебного занятия в данном учебном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кабинете);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Штаб.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5.3. Аудитории проведения итогового собеседования должны быть изолированы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 остальных учебных кабинетов образовательной организации, в которых осуществляется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10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учебный процесс, для обеспечения соблюдения порядка во время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 Рабочее место в аудитории проведения итогового собеседования должно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быть оборудовано техническими средствами, позволяющими осуществить аудиозапись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устных ответов участников итогового собеседования (например, компьютер, оснащенный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микрофоном, диктофон).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5.4. Штаб оборудуется телефонной связью, принтером, персональным компьютером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выходом в сеть «Интернет» для получения КИМ итогового собеседования, критериев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оценивания итогового собеседования и других материалов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Штабе должно быть организовано рабочее место для внесения результатов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в специализированную форму.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5.5. Не позднее чем за две недели до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руководитель образовательной организации обеспечивает создание комиссии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проведению итогового собеседования и комиссии по проверке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 состав комиссии по проведению итогового собеседования входят: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ответственный организатор образовательной организации, обеспечивающий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подготовку и проведение итогового собеседования (см. приложение 1);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организаторы проведения итогового собеседования, обеспечивающие передвижение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участников итогового собеседования и соблюдение порядка иными обучающимися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образовательной организации, не принимающими участия в итоговом собеседовании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(в случае если итоговое собеседование проводится во время учебного процесса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образовательной организации) (см. приложение 5);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собеседники, которые проводят собеседование с участниками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инструктаж участника итогового собеседования по выполнению заданий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КИМ итогового собеседования, а также обеспечивают проверку документов,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удостоверяющих личность участников итогового собеседования, фиксируют время начала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время окончания проведения итогового собеседования для каждого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 Собеседником может являться педагогический работник, обладающий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коммуникативными навыками, грамотной речью (без предъявления требований к опыту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работы) (см. приложение 3);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технический специалист, обеспечивающий получение КИМ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от РЦОИ, а также обеспечивающий подготовку технических средств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ведения аудиозаписи в аудиториях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для внесения информации в специализированную форму (см. приложение 2).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 состав комиссии по проверке итогового собеседования входят 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эксперты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(см. приложение 4).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Количественный состав комиссии по проверке итогового собеседования определяет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образовательная организация в зависимости от количества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количества аудиторий проведения итогового собеседования и количества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экспертов. В случае небольшого количества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экспертов рекомендуется сформировать единую комиссию по проведению и проверке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в образовательной организации.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5.6. За три дня до проведения итогового собеседования в Штабе устанавливается ПО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«Результаты итогового собеседования». В ПО загружается полученный от РЦОИ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служебный файл формата B2P, содержащий сведения об участниках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5.7. За день до проведения итогового собеседования РЦОИ передает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образовательную организацию список участников итогового собеседования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11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(см. приложение 7), ведомости учета проведения итогового собеседования в аудитории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(см. приложение 8), протоколы экспертов по оцениванию ответов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(см. приложение 9), специализированную форму (см. приложение 10).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образовательной организации список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проверяется, в случае необходимости список корректируется. Ответственный организатор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образовательной организации распределяет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аудиториям проведения итогового собеседования, заполняет в списке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поле «Аудитория».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6. Порядок сбора исходных сведений и подготовки к проведению итогового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6.1. Сведения об итоговом собеседовании вносятся РЦОИ в РИС посредством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«Импорт ГИА-9». В РИС вносится следующая информация: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 участниках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местах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назначении участников на даты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распределении участников по местам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результатах итогового собеседования, полученных участниками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6.2. Сведения об участниках итогового собеседования предоставляют ОИВ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(или) образовательные организации, в которых обучающиеся осваивают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образовательные программы основного общего образования.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6.3. ФГБУ «ФЦТ» размещает комплекты КИМ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проведения итогового собеседования в специальных учебно-воспитательных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учреждениях закрытого типа и в учреждениях, исполняющих наказание в виде лишения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свободы, на технологическом портале за пять календарных дней до даты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6.4. Не позднее чем за сутки до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образовательная организация получает с официального сайта ФГБНУ «ФИПИ»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</w:t>
      </w:r>
      <w:r w:rsidRPr="00804CCA">
        <w:rPr>
          <w:rFonts w:ascii="Times New Roman" w:eastAsia="Times New Roman" w:hAnsi="Times New Roman" w:cs="Times New Roman"/>
          <w:color w:val="0000FF"/>
          <w:lang w:eastAsia="ru-RU"/>
        </w:rPr>
        <w:t>http://fipi.ru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) и тиражирует в необходимом количестве критерии оценивания для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экспертов.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7. Проведение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7.1. В день проведения итогового собеседования не ранее 07:30 по местному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времени технический специалист образовательной организации получает от РЦОИ 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тиражирует материалы для проведения итогового собеседования. РЦОИ получает данные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материалы на технологическом портале по подготовке и проведению единого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государственного экзамена не ранее 7:30 по местному времени.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7.2. В день проведения итогового собеседования в месте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могут присутствовать: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ассистент, оказывающий участникам итогового собеседования с ОВЗ, участникам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– детям-инвалидам и инвалидам необходимую техническую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помощь с учетом состояния их здоровья, особенностей психофизического развития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индивидуальных возможностей, помогающий им занять рабочее место, передвигаться,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прочитать задание;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12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аккредитованные представители средств массовой информации;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должностные лица 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Рособрнадзора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, а также иные лица, определенные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Рособрнадзором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, и (или) должностные лица органа исполнительной власти субъекта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Российской Федерации, осуществляющего переданные полномочия Российской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Федерации в сфере образования.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7.3. Итоговое собеседование начинается в 09:00 по местному времени. Участники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ожидают своей очереди в аудитории ожидания.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7.4. В аудиториях проведения итогового собеседования ведется аудиозапись.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осуществления аудиозаписи ответов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(потоковая аудиозапись, персональная аудиозапись ответов каждого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комбинирование потоковой и персональной аудиозаписей) определяется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 и заблаговременно доводится до сведения образовательных организаций и (или) мест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собеседования, определенных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7.5. Организатор проведения итогового собеседования приглашает участника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и сопровождает его в аудиторию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согласно списку участников, полученному от ответственного организатора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образовательной организации, а после окончания итогового собеседования для участника –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учебный кабинет для участников, прошедших итоговое собеседование. Затем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аудиторию проведения итогового собеседования приглашается новый участник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7.6. Во время проведения итогового собеседования участникам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запрещено иметь при себе средства связи, фото-, аудио- и видеоаппаратуру,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справочные материалы, письменные заметки и иные средства хранения и передачи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информации.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7.7. Если проверка ответов участников итогового собеседования проводится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экспертом после окончания проведения итогового собеседования по аудиозаписям ответов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участников итогового собеседования (вторая схема) (см. п. 9 Рекомендаций), то в целях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исключения ситуаций, при которых в дальнейшем невозможно будет оценить устный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ответ участника итогового собеседования на основе аудиозаписи, после завершения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участник по своему желанию прослушивает аудиозапись своего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ответа для того, чтобы убедиться, что аудиозапись произведена без сбоев, отсутствуют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посторонние шумы и помехи, голоса участника итогового собеседования и собеседника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отчетливо слышны.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Участники итогового собеседования могут прослушать часть аудиозаписи по своему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усмотрению.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выявления некачественной аудиозаписи ответа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ответственный организатор образовательной организации составляет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«Акт о досрочном завершении итогового собеседования по русскому языку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уважительным причинам» (см. приложение 13), а собеседник вносит соответствующую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отметку в форму ИС-02 «Ведомость учета проведения итогового собеседования 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аудитории» (см. приложение 8).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Такому участнику предоставляется возможность повторно пройти итоговое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собеседование в дополнительные сроки проведения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предусмотренные Порядком, или в день проведения итогового собеседования с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использованием другого варианта КИМ итогового собеседования (с которым участник не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работал ранее) в случае согласия участника итогового собеседования и наличия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технической возможности для повторного прохождения процедуры в день проведения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13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(участник может быть приглашен в другую аудиторию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для работы с другим КИМ итогового собеседования).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ведении потоковой аудиозаписи участник может прослушать часть аудиозаписи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устного ответа. Порядок прослушивания аудиозаписей устных ответов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определяется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7.8. В случае если участник итогового собеседования по состоянию здоровья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или другим уважительным причинам не может завершить итоговое собеседование,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он может покинуть аудиторию проведения итогового собеседования. Ответственный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организатор образовательной организации составляет «Акт о досрочном завершении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по русскому языку по уважительным причинам»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(см. приложение 13), а собеседник вносит соответствующую отметку в форму «Ведомость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учета проведения итогового собеседования в аудитории» (см. приложение 8). В случае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если проверка ответов каждого участника итогового собеседования осуществляется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экспертом непосредственно в процессе ответа, эксперт ставит отметку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 досрочном завершении итогового собеседования в форме «Протокол эксперта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оцениванию ответов участников итогового собеседования» (см. приложение 9).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8. Особенности организации и проведения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для участников итогового собеседования с ОВЗ, участников итогового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  <w:t>собеседования – детей-инвалидов и инвалидов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8.1. Участники итогового собеседования с ОВЗ при подаче заявления на участие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итоговом собеседовании предъявляют копию рекомендаций ПМПК, а участники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– дети-инвалиды и инвалиды – оригинал или заверенную копию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справки, подтверждающей инвалидность, а также копию рекомендаций ПМПК в случаях,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изложенных в подпункте 8.5 пункта 8 Рекомендаций.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8.2. Для участников итогового собеседования с ОВЗ,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– детей-инвалидов и инвалидов, а также тех, кто обучался по состоянию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здоровья на дому, в образовательных организациях, в том числе санаторно-курортных,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которых проводятся необходимые лечебные, реабилитационные и оздоровительные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мероприятия для нуждающихся в длительном лечении, ОИВ, учредители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загранучреждения организуют проведение итогового собеседования в условиях,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учитывающих состояние их здоровья, особенности психофизического развития.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8.3. Основанием для организации проведения итогового собеседования на дому,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медицинской организации являются заключение медицинской организации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рекомендации ПМПК.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8.4. Для участников итогового собеседования с ОВЗ (при предъявлении копии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рекомендации ПМПК), для участников итогового собеседования – детей-инвалидов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инвалидов (при предъявлении справки, подтверждающей инвалидность) ОИВ,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учредители и загранучреждения обеспечивают создание следующих условий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беспрепятственный доступ участников итогового собеседования в аудитории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ожидания итогового собеседования, аудитории проведения итогового собеседования3,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учебные кабинеты для участников, прошедших итоговое собеседование, туалетные и иные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3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участников итогового собеседования с ОВЗ, участников итогового собеседования - детей-инвалидов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инвалидов при наличии соответствующего заключения ПМПК может быть организована отдельная аудитория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14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помещения, а также их пребывание в указанных помещениях (наличие пандусов,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поручней, расширенных дверных проемов, лифтов, при отсутствии лифтов аудитория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располагается на первом этаже; наличие специальных кресел и других приспособлений);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увеличение продолжительности итогового собеседования на 30 минут;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организация питания и перерывов для проведения необходимых лечебных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профилактических мероприятий во время проведения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8.5. Для участников итогового собеседования с ОВЗ (при предъявлении копии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рекомендаций ПМПК), для участников итогового собеседования – детей-инвалидов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инвалидов (при предъявлении справки, подтверждающей инвалидность, и копии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рекомендаций ПМПК) ОИВ, учредители и загранучреждения обеспечивают создание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следующих специальных условий, учитывающих состояние здоровья, особенности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психофизического развития: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присутствие ассистентов, оказывающих указанным выше категориям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необходимую техническую помощь с учетом состояния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их здоровья, особенностей психофизического развития и индивидуальных возможностей,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помогающих им занять рабочее место, передвигаться, прочитать задание;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на итоговом собеседовании необходимых для выполнения заданий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технических средств.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слабослышащих участников итогового собеседования: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оборудование аудитории проведения итогового собеседования звукоусиливающей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аппаратурой как коллективного, так и индивидуального пользования.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глухих и слабослышащих участников итогового собеседования: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привлечение при необходимости ассистента-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сурдопереводчика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слепых участников итогового собеседования: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оформление КИМ итогового собеседования рельефно-точечным шрифтом Брайля4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или в виде электронного документа, доступного с помощью компьютера.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слабовидящих участников итогового собеседования: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копирование КИМ итогового собеседования в день проведения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в присутствии члена комиссии по проведению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увеличенном размере5;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обеспечение аудитории проведения итогового собеседования увеличительными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устройствами;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индивидуальное равномерное освещение не менее 300 люкс (возможно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использование индивидуальных светодиодных средств освещения (настольные лампы)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регулировкой освещения в динамическом диапазоне до 600 люкс, но не ниже 300 люкс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отсутствии динамической регулировки).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Для участников с расстройствами аутистического спектра: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привлечение в качестве собеседника дефектолога, психолога или педагога,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которым указанный участник итогового собеседования знаком. В исключительных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случаях при необходимости и при наличии необходимых компетенций в качестве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собеседника может быть привлечен родитель участника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Оценивание работ таких участников итогового собеседования проводится по второй схеме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4 ОИВ не позднее чем за две недели до даты проведения итогового собеседования направляет в 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запрос о необходимости предоставления адаптированных вариантов КИМ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их дальнейшего перевода на шрифт Брайля.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5 ОИВ не позднее чем за две недели до даты проведения итогового собеседования направляет в 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Рособрнадзор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запрос о необходимости предоставления адаптированных вариантов КИМ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их дальнейшего масштабирования в местах проведения итогового собеседования.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15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(проверка экспертом после окончания проведения итогового собеседования аудиозаписей с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устными ответами на задания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(п. 9.2 Рекомендаций): в аудитории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 должен присутствовать эксперт, оценивание осуществляется по завершении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на основе аудиозаписи устного ответа участника.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90"/>
        <w:gridCol w:w="1382"/>
        <w:gridCol w:w="1409"/>
        <w:gridCol w:w="1370"/>
        <w:gridCol w:w="977"/>
        <w:gridCol w:w="1845"/>
        <w:gridCol w:w="972"/>
      </w:tblGrid>
      <w:tr w:rsidR="00804CCA" w:rsidRPr="00804CCA" w:rsidTr="00804CCA">
        <w:trPr>
          <w:gridAfter w:val="1"/>
          <w:wAfter w:w="1275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Для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участников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итогового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собеседования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с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нарушениями</w:t>
            </w:r>
          </w:p>
        </w:tc>
      </w:tr>
      <w:tr w:rsidR="00804CCA" w:rsidRPr="00804CCA" w:rsidTr="00804CCA">
        <w:trPr>
          <w:gridAfter w:val="1"/>
          <w:wAfter w:w="1275" w:type="dxa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опорно-двигательного аппарата:</w:t>
            </w: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CCA" w:rsidRPr="00804CCA" w:rsidTr="00804CCA">
        <w:trPr>
          <w:gridAfter w:val="1"/>
          <w:wAfter w:w="1275" w:type="dxa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 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необходимости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использование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компьютера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специализированным</w:t>
            </w:r>
          </w:p>
        </w:tc>
      </w:tr>
      <w:tr w:rsidR="00804CCA" w:rsidRPr="00804CCA" w:rsidTr="00804CCA">
        <w:trPr>
          <w:gridAfter w:val="1"/>
          <w:wAfter w:w="1275" w:type="dxa"/>
        </w:trPr>
        <w:tc>
          <w:tcPr>
            <w:tcW w:w="7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программным обеспечением (для ответов в письменной форме).</w:t>
            </w: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CCA" w:rsidRPr="00804CCA" w:rsidTr="00804CCA"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8.6.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ОИВ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самостоятельно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определяют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участников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итогового</w:t>
            </w:r>
          </w:p>
        </w:tc>
      </w:tr>
    </w:tbl>
    <w:p w:rsidR="00804CCA" w:rsidRPr="00804CCA" w:rsidRDefault="00804CCA" w:rsidP="00804CC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собеседования с ОВЗ, участников итогового собеседования – детей-инвалидов 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инвалидов, особенности психофизического развития которых не позволяют выполнить им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все задания итогового собеседования, а экспертам провести оценивание в соответствии с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критериями оценивания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Указанным участникам итогового собеседования предоставляется право выполнить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только те задания КИМ итогового собеседования, которые с учетом особенностей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психофизического развития посильны им для выполнения.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 определяет минимальное количество баллов для указанной выше категории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участников итогового собеседования за выполнение заданий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необходимое для получения результата «зачет», отличное от минимального количества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баллов за выполнение заданий итогового собеседования для остальных категорий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участников итогового собеседования. В этих целях ОИВ разрабатывают соответствующую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шкалу (шкалы) оценивания заданий итогового собеседования, применимую (-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мые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)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названной категории участников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Основанием для выполнения отдельных заданий, предусмотренных КИМ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и оценивания по критериям, по которым данный участник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может быть оценен, являются соответствующие рекомендации ПМПК.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Перечень нозологических категорий участников, для которых предусмотрено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выполнение отдельных заданий КИМ итогового собеседования, и которые претендуют на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уменьшение минимального количества баллов, необходимого для получения «зачета»,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различные формы выполнения заданий, критерии оценивания заданий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по которым отдельные участники итогового собеседования могут быть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оценены, минимальные возможные баллы и максимальные возможные баллы за итоговое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собеседование представлены в приложении 12.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 вправе доработать указанный перечень с учетом особенностей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психофизического развития участников итогового собеседования, т.к. указанный перечень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 является исчерпывающим.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8.7. Участники итогового собеседования, особенности психофизического развития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которых не позволяют им выполнить задания КИМ итогового собеседования в устной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форме, могут выполнять задания КИМ итогового собеседования в письменной форме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наличии соответствующих рекомендаций ПМПК. При проведении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в письменной форме допускается использование черновиков. Письменная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форма работы оформляется на черновиках.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8.8. Статус инвалида (ребенка-инвалида) присваивает федеральное государственное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учреждение медико-социальной экспертизы, обучающегося с ОВЗ – ПМПК.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Исчерпывающего перечня заболеваний, при наличии которых обучающиеся признаются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лицами с ОВЗ, нет. ПМПК принимает решение о выдаче заключения коллегиально с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16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учетом особых образовательных потребностей обучающихся и индивидуальной ситуации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развития.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Согласно части 3 статьи 55 Федерального закона от 29.12.2012 № 273-ФЗ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«Об образовании в Российской Федерации» дети с ОВЗ принимаются на обучение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адаптированной основной общеобразовательной программе только с согласия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родителей (законных представителей) и на основании рекомендаций ПМПК, которые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носят для родителей (законных представителей) детей рекомендательный характер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соответствии с пунктом 23 Положения о ПМПК.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Таким образом, категория «обучающийся с ОВЗ» определяется не с точки зрения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собственно ограничений по здоровью, а с точки зрения необходимости создания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специальных условий получения образования, исходя из решения коллегиального органа –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ПМПК. Не каждому инвалиду (ребенку-инвалиду) требуется создание специальных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условий для получения им образования. В таком случае он не обучающийся с ОВЗ.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Вместе с тем один и тот же обучающийся может быть и инвалидом, и лицом с ОВЗ.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Под специальными условиями для получения образования обучающимися с ОВЗ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понимаются условия обучения, воспитания и развития таких обучающихся, включающие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себя использование специальных образовательным программ и методов обучения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воспитания, специальных учебников, учебных пособий и дидактических материалов,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специальных технических средств обучения коллективного и индивидуального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пользования, предоставление услуг ассистента (помощника), оказывающего обучающимся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необходимую техническую помощь, проведение групповых и индивидуальных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коррекционных занятий, обеспечение доступа в здания организаций, осуществляющих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образовательную деятельность, и другие условия, без которых невозможно или затруднено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освоение образовательных программ обучающимися с ОВЗ.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9. Порядок проверки и оценивания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9.1. Проверка итогового собеседования осуществляется экспертами, входящими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состав комиссии по проверке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Эксперты комиссии по проверке итогового собеседования должны соответствовать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указанным ниже требованиям.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Владение необходимой нормативной базой: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знание требований к результатам освоения основной образовательной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8"/>
        <w:gridCol w:w="1680"/>
        <w:gridCol w:w="1258"/>
        <w:gridCol w:w="1865"/>
        <w:gridCol w:w="1499"/>
        <w:gridCol w:w="1355"/>
      </w:tblGrid>
      <w:tr w:rsidR="00804CCA" w:rsidRPr="00804CCA" w:rsidTr="00804CCA"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основного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образования </w:t>
            </w: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русскому языку,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установленных 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федеральным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образования,</w:t>
            </w:r>
          </w:p>
        </w:tc>
      </w:tr>
      <w:tr w:rsidR="00804CCA" w:rsidRPr="00804CCA" w:rsidTr="00804CC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государственным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образовательным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стандартом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основного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общего </w:t>
            </w: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CCA" w:rsidRPr="00804CCA" w:rsidTr="00804CCA"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утвержденным приказом </w:t>
            </w:r>
            <w:proofErr w:type="spellStart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Минобрнауки</w:t>
            </w:r>
            <w:proofErr w:type="spellEnd"/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России от 17.12.2010 № 1897);</w:t>
            </w: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4CCA" w:rsidRPr="00804CCA" w:rsidTr="00804CC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нормативные </w:t>
            </w: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собеседования;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правовые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акты,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регламентирующие 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CCA" w:rsidRPr="00804CCA" w:rsidRDefault="00804CCA" w:rsidP="00804CC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04CC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итогового</w:t>
            </w:r>
          </w:p>
        </w:tc>
      </w:tr>
    </w:tbl>
    <w:p w:rsidR="008245A1" w:rsidRDefault="00804CCA"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Рекомендации.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Владение необходимыми предметными компетенциями: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наличие высшего образования по специальности «Русский язык и литература»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квалификацией «Учитель русского языка и литературы».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Владение компетенциями, необходимыми для проверки итогового собеседования: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умение объективно оценивать устные ответы участников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умение применять установленные критерии оценивания;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умение разграничивать ошибки и недочёты различного типа;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умение оформлять результаты проверки, соблюдая установленные требования;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умение обобщать результаты.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17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9.2. Оценивание работ участников итогового собеседования может быть проведено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двум схемам (выбор схемы оценивания определяется на уровне ОИВ, учредителей,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загранучреждений: может быть выбрана как одна схема, так и две схемы одновременно).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Первая схема: 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проверка ответов каждого участника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осуществляется экспертом непосредственно в процессе ответа по специально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разработанным критериям по системе «зачет»/«незачет». При этом, при необходимости,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возможно повторное прослушивание и оценивание записи ответов отдельных участников.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если выбрана первая схема проверки ответов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эксперт, оценивающий ответ участника непосредственно по ходу его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общения с собеседником, во время проведения итогового собеседования в режиме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реального времени вносит в протокол эксперта по оцениванию ответов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следующие сведения: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ФИО участника;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номер варианта;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номер аудитории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баллы по каждому критерию оценивания;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общее количество баллов;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отметку «зачет»/ «незачет»;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ФИО, подпись и дату проверки.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Эксперт при необходимости может пользоваться листами бумаги для черновиков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эксперта.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Вторая схема: 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проверка ответов каждого участника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осуществляется экспертом после окончания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соответствии с критериями по аудиозаписям ответов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целях исключения ситуаций, при которых в дальнейшем невозможно будет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оценить устный ответ участника итогового собеседования на основе аудиозаписи, после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завершения итогового собеседования участник по своему желанию прослушивает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аудиозапись своего ответа для того, чтобы убедиться, что аудиозапись произведена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без сбоев, отсутствуют посторонние шумы и помехи, голоса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и собеседника отчетливо слышны. Воспроизведение аудиозаписи может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быть осуществлено собеседником или техническим специалистом (по усмотрению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образовательной организации).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случае выявления некачественной аудиозаписи ответа участника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ответственный организатор образовательной организации составляет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«Акт о досрочном завершении итогового собеседования по русскому языку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 уважительным причинам» (см. приложение 13), а собеседник вносит соответствующую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отметку в форму ИС-02 «Ведомость учета проведения итогового собеседования 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аудитории».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Такому участнику предоставляется возможность повторно сдать итоговое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собеседование в дополнительные сроки проведения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установленные Порядком.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ведении потоковой аудиозаписи нет необходимости в прослушивании ответов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каждым участником: технический специалист проверяет работоспособность оборудования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(в том числе и звукозаписывающего) до начала итогового собеседования в каждой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аудитории, а при необходимости и в перерывах между прохождением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разными участниками итогового собеседования.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18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«Зачет» выставляется участникам итогового собеседования, набравшим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минимальное количество баллов, определенное критериями оценивания выполнения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заданий КИМ итогового собеседования, представленными в приложении 6 Рекомендаций.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 категории участников итогового собеседования, перечисленных в пункте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8.6. Рекомендаций, данное положение не распространяется. ОИВ определяет минимальное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количество баллов за выполнение всей работы, необходимое для получения «зачета» для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данных категорий участников итогового собеседования, отличное от минимального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количества баллов за выполнение заданий итогового собеседования для остальных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категорий участников итогового собеседования. Информация о принятых на уровне ОИВ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минимальном и максимальном количестве баллов, необходимых для получения «зачета»,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соответствующая шкала (шкалы) оценивания заданий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применимая (-</w:t>
      </w:r>
      <w:proofErr w:type="spellStart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мые</w:t>
      </w:r>
      <w:proofErr w:type="spellEnd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) для названной категории участников итогового собеседования,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заблаговременно направляется в образовательные организации и (или) места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9.3. К проведению итогового собеседования и проверке ответов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с ОВЗ, участников итогового собеседования – детей-инвалидов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инвалидов могут быть привлечены учителя-дефектологи (логопеды/сурдопедагоги/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тифлопедагоги и др.).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9.4. Проверка и оценивание итогового собеседования комиссией по проверке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должны завершиться не позднее чем через пять календарных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дней с даты проведения итогового собеседования.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10. Обработка результатов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В РЦОИ консолидируются файлы с результатами оценивания ответов участников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 из мест проведения итогового собеседования, файлы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загружаются в РИС средствами специализированного программного обеспечения «Импорт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ГИА-9».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РИС производится обработка результатов участников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средствами специализированного программного обеспечения «Импорт ГИА-9».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11. Повторный допуск к итоговому собеседованию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Повторно допускаются к итоговому собеседованию в дополнительные сроки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текущем учебном году (во вторую рабочую среду марта и первый рабочий понедельник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мая, т.е. 15 марта и 15 мая 2023 года) следующие участники итогового собеседования: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получившие по итоговому собеседованию неудовлетворительный результат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(«незачет»);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не явившиеся на итоговое собеседование по уважительным причинам (болезнь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или иные обстоятельства), подтвержденным документально;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 завершившие итоговое собеседование по уважительным причинам (болезнь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или иные обстоятельства), подтвержденным документально.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19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12. Проведение повторной проверки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В целях предотвращения конфликта интересов и обеспечения объективного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оценивания итогового собеседования участникам итогового собеседования при получении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повторного 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неудовлетворительного результата («незачет») за итоговое собеседование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предоставляется право подать в письменной форме заявление на проверку аудиозаписи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устного ответа участника итогового собеседования комиссией по проверке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другой образовательной организации или комиссией, сформированной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местах, определенных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подачи такого заявления и организации повторной проверки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 указанной категории участников итогового собеседования определяет 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13. Срок действия результатов итогового собеседования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Результат итогового собеседования как допуска к ГИА действует бессрочно.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14. Проведение итогового собеседования в дистанционной форме</w:t>
      </w:r>
      <w:r w:rsidRPr="00804CC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В случае неблагоприятной обстановки, в том числе эпидемиологической, по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решению ОИВ допускается проведение итогового собеседования в дистанционной форме.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проведения итогового собеседования в дистанционной форме определяется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ОИВ.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При определении ОИВ порядка проведения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дистанционной форме рекомендуется: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определить категории участников итогового собеседования, участвующих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проведении итогового собеседования в дистанционной форме6;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определить ПО, посредством которого проводится итоговое собеседование 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дистанционной форме, обеспечивающее обязательное ведение аудио- и видеозаписи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процедуры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установить требования, предъявляемые к техническим средствам для организации 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проведения итогового собеседования, определить лиц, привлекаемых к проведению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итогового собеседования, а также участников итогового собеседования, участвующих в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итоговом собеседовании в дистанционной форме;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6 ОИВ может принять решение о проведении итогового собеседования в дистанционной форме для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всех участников итогового собеседования либо определить конкретные категории участников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для которых итоговое собеседование может проводиться в дистанционной форме.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Например: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обучающихся, осваивающих образовательные программы основного общего образования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применением дистанционных образовательных технологий;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участников итогового собеседования, обучающихся (или находящихся) по состоянию здоровья на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дому, в образовательных организациях, в том числе санаторно-курортных, в которых проводятся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необходимые лечебные, реабилитационные и оздоровительные мероприятия для нуждающихся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длительном лечении;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участников итогового собеседования, соблюдающих карантинные меры, в том числе в связи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 сохранением неблагоприятной эпидемиологической ситуации на территории Российской Федерации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за ее пределами, и не имеющих возможности прибыть в места проведения итогового собеседования;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для участников итогового собеседования с ОВЗ, детей-инвалидов и инвалидов, не имеющих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 xml:space="preserve">по объективным причинам возможности участвовать в итоговом собеседовании в очной форме и 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др.</w:t>
      </w:r>
      <w:r w:rsidRPr="00804CCA">
        <w:rPr>
          <w:rFonts w:ascii="Times New Roman" w:eastAsia="Times New Roman" w:hAnsi="Times New Roman" w:cs="Times New Roman"/>
          <w:lang w:eastAsia="ru-RU"/>
        </w:rPr>
        <w:br/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20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разработать инстр</w:t>
      </w:r>
      <w:bookmarkStart w:id="0" w:name="_GoBack"/>
      <w:bookmarkEnd w:id="0"/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t>укции для лиц, привлекаемых к проведению итогового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собеседования, а также участников итогового собеседования, участвующих в итоговом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собеседовании в дистанционной форме;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определить порядок проверки итогового собеседования, проведенного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в дистанционной форме и др.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Разработанный порядок должен соответствовать требованиям, установленным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Порядком, требованиям, предъявляемым к объективности проведения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и проверки итогового собеседования, защите КИМ итогового собеседования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от разглашения содержащейся в них информации.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Порядок проведения итогового собеседования в дистанционной форме,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определенный ОИВ, должен быть заблаговременно доведен ОИВ до сведения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образовательных организаций, а также участников итогового собеседования и их</w:t>
      </w:r>
      <w:r w:rsidRPr="00804CCA">
        <w:rPr>
          <w:rFonts w:ascii="Times New Roman" w:eastAsia="Times New Roman" w:hAnsi="Times New Roman" w:cs="Times New Roman"/>
          <w:color w:val="000000"/>
          <w:lang w:eastAsia="ru-RU"/>
        </w:rPr>
        <w:br/>
        <w:t>родителей (законных представителей)</w:t>
      </w:r>
      <w:r w:rsidRPr="00804CC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824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D55"/>
    <w:rsid w:val="00804CCA"/>
    <w:rsid w:val="008245A1"/>
    <w:rsid w:val="00E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783A4-8851-4402-822B-BE607158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4CCA"/>
  </w:style>
  <w:style w:type="paragraph" w:customStyle="1" w:styleId="normaltable">
    <w:name w:val="normaltable"/>
    <w:basedOn w:val="a"/>
    <w:rsid w:val="00804CCA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style0">
    <w:name w:val="fontstyle0"/>
    <w:basedOn w:val="a"/>
    <w:rsid w:val="008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fontstyle1">
    <w:name w:val="fontstyle1"/>
    <w:basedOn w:val="a"/>
    <w:rsid w:val="008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style2">
    <w:name w:val="fontstyle2"/>
    <w:basedOn w:val="a"/>
    <w:rsid w:val="0080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fontstyle01">
    <w:name w:val="fontstyle01"/>
    <w:basedOn w:val="a0"/>
    <w:rsid w:val="00804CC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04CCA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7363</Words>
  <Characters>41970</Characters>
  <Application>Microsoft Office Word</Application>
  <DocSecurity>0</DocSecurity>
  <Lines>349</Lines>
  <Paragraphs>98</Paragraphs>
  <ScaleCrop>false</ScaleCrop>
  <Company/>
  <LinksUpToDate>false</LinksUpToDate>
  <CharactersWithSpaces>49235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 ТЕ</dc:creator>
  <cp:keywords/>
  <dc:description/>
  <cp:lastModifiedBy>Миронова ТЕ</cp:lastModifiedBy>
  <cp:revision>3</cp:revision>
  <dcterms:created xsi:type="dcterms:W3CDTF">2023-01-26T12:31:00Z</dcterms:created>
  <dcterms:modified xsi:type="dcterms:W3CDTF">2023-01-26T12:39:00Z</dcterms:modified>
</cp:coreProperties>
</file>